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0" w:after="0" w:line="360" w:lineRule="auto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28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28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pacing w:val="0"/>
          <w:sz w:val="28"/>
        </w:rPr>
        <w:t>:</w:t>
      </w:r>
      <w:bookmarkStart w:id="0" w:name="_GoBack"/>
      <w:r>
        <w:rPr>
          <w:rFonts w:hint="eastAsia" w:ascii="黑体" w:hAnsi="黑体" w:eastAsia="黑体" w:cs="黑体"/>
          <w:color w:val="000000"/>
          <w:spacing w:val="0"/>
          <w:sz w:val="28"/>
          <w:lang w:val="en-US" w:eastAsia="zh-CN"/>
        </w:rPr>
        <w:t>团体会员</w:t>
      </w:r>
      <w:r>
        <w:rPr>
          <w:rFonts w:hint="eastAsia" w:ascii="黑体" w:hAnsi="黑体" w:eastAsia="黑体" w:cs="黑体"/>
          <w:color w:val="000000"/>
          <w:spacing w:val="0"/>
          <w:sz w:val="28"/>
        </w:rPr>
        <w:t>参会回执</w:t>
      </w:r>
      <w:bookmarkEnd w:id="0"/>
    </w:p>
    <w:p>
      <w:pPr>
        <w:spacing w:line="500" w:lineRule="exact"/>
        <w:ind w:left="357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zh-TW" w:eastAsia="zh-TW"/>
        </w:rPr>
        <w:t>参　会　回　执</w:t>
      </w:r>
    </w:p>
    <w:tbl>
      <w:tblPr>
        <w:tblStyle w:val="2"/>
        <w:tblpPr w:leftFromText="180" w:rightFromText="180" w:vertAnchor="text" w:horzAnchor="page" w:tblpX="1759" w:tblpY="37"/>
        <w:tblOverlap w:val="never"/>
        <w:tblW w:w="914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914"/>
        <w:gridCol w:w="1500"/>
        <w:gridCol w:w="1487"/>
        <w:gridCol w:w="1831"/>
        <w:gridCol w:w="20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jc w:val="distribute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TW" w:eastAsia="zh-TW"/>
              </w:rPr>
              <w:t>单位名称（盖章）</w:t>
            </w:r>
          </w:p>
        </w:tc>
        <w:tc>
          <w:tcPr>
            <w:tcW w:w="7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TW" w:eastAsia="zh-TW"/>
              </w:rPr>
              <w:t>姓 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TW" w:eastAsia="zh-TW"/>
              </w:rPr>
              <w:t>性 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TW" w:eastAsia="zh-TW"/>
              </w:rPr>
              <w:t>职务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TW" w:eastAsia="zh-TW"/>
              </w:rPr>
              <w:t>职称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TW" w:eastAsia="zh-TW"/>
              </w:rPr>
              <w:t>手 机</w:t>
            </w: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用餐情况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24日午餐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24晚宴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25日午餐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24日午餐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24晚宴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25日午餐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24日午餐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24晚宴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25日午餐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24日午餐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24晚宴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25日午餐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24日午餐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24晚宴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25日午餐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TW" w:eastAsia="zh-TW"/>
              </w:rPr>
              <w:t>邮 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TW" w:eastAsia="zh-TW"/>
              </w:rPr>
              <w:t>通信地址</w:t>
            </w:r>
          </w:p>
        </w:tc>
        <w:tc>
          <w:tcPr>
            <w:tcW w:w="7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zh-TW" w:eastAsia="zh-TW"/>
              </w:rPr>
              <w:t>住宿预订</w:t>
            </w:r>
          </w:p>
        </w:tc>
        <w:tc>
          <w:tcPr>
            <w:tcW w:w="77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zh-TW" w:eastAsia="zh-TW"/>
              </w:rPr>
              <w:t>入住日期：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zh-TW" w:eastAsia="zh-TW"/>
              </w:rPr>
              <w:t>入住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zh-TW" w:eastAsia="zh-CN"/>
              </w:rPr>
              <w:t>天数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zh-TW" w:eastAsia="zh-TW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FFFF" w:themeColor="background1"/>
                <w:sz w:val="24"/>
                <w:szCs w:val="24"/>
                <w:u w:val="single"/>
                <w:lang w:eastAsia="zh-CN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zh-TW" w:eastAsia="zh-TW"/>
              </w:rPr>
              <w:t>订房数量：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zh-TW" w:eastAsia="zh-TW"/>
              </w:rPr>
              <w:t>间</w:t>
            </w:r>
          </w:p>
        </w:tc>
      </w:tr>
    </w:tbl>
    <w:p>
      <w:pPr>
        <w:widowControl w:val="0"/>
        <w:autoSpaceDE w:val="0"/>
        <w:autoSpaceDN w:val="0"/>
        <w:spacing w:before="0" w:after="0" w:line="360" w:lineRule="auto"/>
        <w:ind w:right="0" w:firstLine="480" w:firstLineChars="200"/>
        <w:jc w:val="left"/>
        <w:rPr>
          <w:rFonts w:hint="eastAsia" w:ascii="仿宋" w:hAnsi="仿宋" w:eastAsia="仿宋" w:cs="仿宋"/>
          <w:color w:val="000000"/>
          <w:spacing w:val="0"/>
          <w:sz w:val="24"/>
          <w:szCs w:val="24"/>
          <w:lang w:val="zh-TW" w:eastAsia="zh-TW"/>
        </w:rPr>
      </w:pPr>
    </w:p>
    <w:p>
      <w:pPr>
        <w:widowControl w:val="0"/>
        <w:autoSpaceDE w:val="0"/>
        <w:autoSpaceDN w:val="0"/>
        <w:spacing w:before="0" w:after="0" w:line="360" w:lineRule="auto"/>
        <w:ind w:right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</w:pP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lang w:val="zh-TW" w:eastAsia="zh-TW"/>
        </w:rPr>
        <w:t>注：</w:t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lang w:val="en-US" w:eastAsia="zh-CN"/>
        </w:rPr>
        <w:t>团体会员参会请于6月15日前将回执扫描发送至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E-mail：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instrText xml:space="preserve"> HYPERLINK "mailto:gdxmsy@163.com" </w:instrTex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gdxmsy@163.com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fldChar w:fldCharType="end"/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lang w:val="en-US" w:eastAsia="zh-CN"/>
        </w:rPr>
        <w:t>，邮件名称为“XX（单位）参会回执”；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常务理事单位享有免会务费名额3个，理事单位享有免会务费名额2个，单位会员享有免会务费名额1个，超出名额按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800元/人缴纳会务费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。</w:t>
      </w:r>
    </w:p>
    <w:p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会务费缴纳：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  <w:lang w:val="en-US" w:eastAsia="zh-CN"/>
        </w:rPr>
        <w:t>请在6月20日前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汇款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  <w:lang w:val="en-US" w:eastAsia="zh-CN"/>
        </w:rPr>
        <w:t>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注明“科技大会会议服务费”。</w:t>
      </w:r>
    </w:p>
    <w:p>
      <w:pPr>
        <w:widowControl w:val="0"/>
        <w:numPr>
          <w:ilvl w:val="-1"/>
          <w:numId w:val="0"/>
        </w:numPr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  <w:lang w:val="en-US" w:eastAsia="zh-CN"/>
        </w:rPr>
        <w:t>汇款账户</w:t>
      </w:r>
    </w:p>
    <w:p>
      <w:pPr>
        <w:widowControl w:val="0"/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户名：广东省畜牧兽医学会</w:t>
      </w:r>
    </w:p>
    <w:p>
      <w:pPr>
        <w:widowControl w:val="0"/>
        <w:autoSpaceDE w:val="0"/>
        <w:autoSpaceDN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开户行：农行广州沙河支行</w:t>
      </w:r>
    </w:p>
    <w:p>
      <w:pPr>
        <w:widowControl w:val="0"/>
        <w:autoSpaceDE w:val="0"/>
        <w:autoSpaceDN w:val="0"/>
        <w:spacing w:before="0" w:after="0" w:line="360" w:lineRule="auto"/>
        <w:ind w:right="0"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/>
        </w:rPr>
        <w:t>账号：44056601040002402</w:t>
      </w:r>
    </w:p>
    <w:p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lang w:eastAsia="zh-CN"/>
        </w:rPr>
        <w:t>.手机号码为签到凭证，请仔细填写并确保</w:t>
      </w:r>
      <w:r>
        <w:rPr>
          <w:rFonts w:hint="eastAsia" w:ascii="仿宋" w:hAnsi="仿宋" w:eastAsia="仿宋" w:cs="仿宋"/>
          <w:color w:val="000000"/>
          <w:spacing w:val="0"/>
          <w:sz w:val="24"/>
          <w:szCs w:val="24"/>
          <w:lang w:val="en-US" w:eastAsia="zh-CN"/>
        </w:rPr>
        <w:t>无误。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864863"/>
    <w:multiLevelType w:val="singleLevel"/>
    <w:tmpl w:val="6F86486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YWM5NDM0YjkwMTc3OTBkODBkNjg4MjIxNDQ2YWUifQ=="/>
  </w:docVars>
  <w:rsids>
    <w:rsidRoot w:val="1DD10177"/>
    <w:rsid w:val="1DD1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395</Characters>
  <Lines>0</Lines>
  <Paragraphs>0</Paragraphs>
  <TotalTime>0</TotalTime>
  <ScaleCrop>false</ScaleCrop>
  <LinksUpToDate>false</LinksUpToDate>
  <CharactersWithSpaces>418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2022-06-01T03:31:00Z</dcterms:created>
  <dc:creator>婷²</dc:creator>
  <cp:lastModifiedBy>婷²</cp:lastModifiedBy>
  <dcterms:modified xsi:type="dcterms:W3CDTF">2022-06-01T03:32:21Z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420AA438355242F39E1FEF3E8D92BA55</vt:lpwstr>
  </property>
</Properties>
</file>